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2021-2022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学校：                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院系：                 学号：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44"/>
        <w:gridCol w:w="450"/>
        <w:gridCol w:w="390"/>
        <w:gridCol w:w="106"/>
        <w:gridCol w:w="215"/>
        <w:gridCol w:w="75"/>
        <w:gridCol w:w="396"/>
        <w:gridCol w:w="281"/>
        <w:gridCol w:w="115"/>
        <w:gridCol w:w="396"/>
        <w:gridCol w:w="210"/>
        <w:gridCol w:w="186"/>
        <w:gridCol w:w="396"/>
        <w:gridCol w:w="396"/>
        <w:gridCol w:w="253"/>
        <w:gridCol w:w="143"/>
        <w:gridCol w:w="396"/>
        <w:gridCol w:w="201"/>
        <w:gridCol w:w="195"/>
        <w:gridCol w:w="396"/>
        <w:gridCol w:w="367"/>
        <w:gridCol w:w="29"/>
        <w:gridCol w:w="396"/>
        <w:gridCol w:w="396"/>
        <w:gridCol w:w="396"/>
        <w:gridCol w:w="101"/>
        <w:gridCol w:w="295"/>
        <w:gridCol w:w="396"/>
        <w:gridCol w:w="423"/>
        <w:gridCol w:w="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9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年级</w:t>
            </w: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195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学制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专业</w:t>
            </w:r>
          </w:p>
        </w:tc>
        <w:tc>
          <w:tcPr>
            <w:tcW w:w="263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16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959" w:type="dxa"/>
            <w:gridSpan w:val="20"/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 xml:space="preserve">一般困难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□比较困难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exact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家庭情况、在校表现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)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9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90"/>
                <w:sz w:val="21"/>
                <w:szCs w:val="21"/>
              </w:rPr>
              <w:t>150字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9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不得少于120个字，不能多于200字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exact"/>
        </w:trPr>
        <w:tc>
          <w:tcPr>
            <w:tcW w:w="936" w:type="dxa"/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rPr>
                <w:rFonts w:hint="eastAsia"/>
                <w:sz w:val="24"/>
                <w:highlight w:val="yellow"/>
              </w:rPr>
            </w:pPr>
          </w:p>
          <w:p>
            <w:pPr>
              <w:rPr>
                <w:rFonts w:hint="eastAsia"/>
                <w:sz w:val="24"/>
                <w:highlight w:val="yellow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不得少于60个字，不能多于200字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40" w:lineRule="exact"/>
              <w:ind w:right="0" w:rightChars="0" w:firstLine="2640" w:firstLineChars="1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推荐人（辅导员或班主任）签名：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   月     日 </w:t>
            </w:r>
            <w:r>
              <w:rPr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936" w:type="dxa"/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line="24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line="48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2021-2022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11" w:afterLines="50" w:line="300" w:lineRule="exact"/>
              <w:ind w:left="0" w:leftChars="0" w:right="119" w:rightChars="0" w:firstLine="3120" w:firstLineChars="1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after="156" w:afterLines="50" w:line="240" w:lineRule="auto"/>
              <w:ind w:right="119"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院系</w:t>
            </w:r>
            <w:r>
              <w:rPr>
                <w:rFonts w:hint="eastAsia" w:ascii="宋体" w:hAnsi="宋体" w:eastAsia="宋体"/>
                <w:sz w:val="24"/>
              </w:rPr>
              <w:t>公章）</w:t>
            </w:r>
          </w:p>
          <w:p>
            <w:pPr>
              <w:widowControl/>
              <w:tabs>
                <w:tab w:val="left" w:pos="524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exact"/>
        </w:trPr>
        <w:tc>
          <w:tcPr>
            <w:tcW w:w="93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5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/>
          <w:sz w:val="24"/>
        </w:rPr>
        <w:t xml:space="preserve">广东省教育厅    </w:t>
      </w:r>
      <w:r>
        <w:rPr>
          <w:rFonts w:hint="eastAsia" w:ascii="宋体" w:hAnsi="宋体" w:eastAsia="宋体"/>
          <w:sz w:val="24"/>
          <w:lang w:val="en-US" w:eastAsia="zh-CN"/>
        </w:rPr>
        <w:t>2022</w:t>
      </w:r>
      <w:r>
        <w:rPr>
          <w:rFonts w:hint="eastAsia" w:ascii="宋体" w:hAnsi="宋体" w:eastAsia="宋体"/>
          <w:sz w:val="24"/>
        </w:rPr>
        <w:t>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41A1C"/>
    <w:rsid w:val="273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2021-05-30T13:09:00Z</dcterms:created>
  <dc:creator>YIBAN-XSC</dc:creator>
  <cp:lastModifiedBy>WPS_1557286476</cp:lastModifiedBy>
  <dcterms:modified xsi:type="dcterms:W3CDTF">2022-09-28T07:31:28Z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842C94E5635F46C193B3E72DBF341C0B</vt:lpwstr>
  </property>
</Properties>
</file>