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7EF6D">
      <w:pPr>
        <w:spacing w:line="328" w:lineRule="auto"/>
        <w:rPr>
          <w:rFonts w:ascii="Arial"/>
          <w:sz w:val="21"/>
        </w:rPr>
      </w:pPr>
    </w:p>
    <w:p w14:paraId="5EE4265F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049FA3B">
      <w:pPr>
        <w:spacing w:before="150" w:line="241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大学生新文科实践创新大赛</w:t>
      </w:r>
    </w:p>
    <w:p w14:paraId="3F5F48CD">
      <w:pPr>
        <w:spacing w:line="593" w:lineRule="exact"/>
        <w:ind w:left="198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实践创新项目评审指标体系</w:t>
      </w:r>
    </w:p>
    <w:p w14:paraId="41CBCBF9">
      <w:pPr>
        <w:pStyle w:val="2"/>
        <w:spacing w:before="73" w:line="224" w:lineRule="auto"/>
        <w:ind w:left="2853"/>
        <w:outlineLvl w:val="0"/>
      </w:pPr>
      <w:r>
        <w:rPr>
          <w:b/>
          <w:bCs/>
          <w:spacing w:val="10"/>
        </w:rPr>
        <w:t>（理论型实践创新项目）</w:t>
      </w:r>
    </w:p>
    <w:p w14:paraId="7D085491">
      <w:pPr>
        <w:spacing w:line="104" w:lineRule="exact"/>
      </w:pPr>
    </w:p>
    <w:tbl>
      <w:tblPr>
        <w:tblStyle w:val="7"/>
        <w:tblW w:w="89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92"/>
        <w:gridCol w:w="6836"/>
      </w:tblGrid>
      <w:tr w14:paraId="73E2B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056" w:type="dxa"/>
            <w:vAlign w:val="center"/>
          </w:tcPr>
          <w:p w14:paraId="528C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评审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维度</w:t>
            </w:r>
          </w:p>
        </w:tc>
        <w:tc>
          <w:tcPr>
            <w:tcW w:w="1092" w:type="dxa"/>
            <w:vAlign w:val="center"/>
          </w:tcPr>
          <w:p w14:paraId="210D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评审要点</w:t>
            </w:r>
          </w:p>
        </w:tc>
        <w:tc>
          <w:tcPr>
            <w:tcW w:w="6836" w:type="dxa"/>
            <w:vAlign w:val="center"/>
          </w:tcPr>
          <w:p w14:paraId="7EA6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评审内容</w:t>
            </w:r>
          </w:p>
        </w:tc>
      </w:tr>
      <w:tr w14:paraId="70377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  <w:jc w:val="center"/>
        </w:trPr>
        <w:tc>
          <w:tcPr>
            <w:tcW w:w="1056" w:type="dxa"/>
            <w:vMerge w:val="restart"/>
            <w:tcBorders>
              <w:bottom w:val="nil"/>
            </w:tcBorders>
            <w:vAlign w:val="center"/>
          </w:tcPr>
          <w:p w14:paraId="429B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1795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3B3B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6D43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21E6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1716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6F9E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28AA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7C13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551E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003B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2AE7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77D6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1FA9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4B27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093C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过程</w:t>
            </w:r>
          </w:p>
          <w:p w14:paraId="3077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（60%）</w:t>
            </w:r>
          </w:p>
        </w:tc>
        <w:tc>
          <w:tcPr>
            <w:tcW w:w="1092" w:type="dxa"/>
            <w:vAlign w:val="center"/>
          </w:tcPr>
          <w:p w14:paraId="6532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2F90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20DD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选题意义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（10%）</w:t>
            </w:r>
          </w:p>
        </w:tc>
        <w:tc>
          <w:tcPr>
            <w:tcW w:w="6836" w:type="dxa"/>
            <w:vAlign w:val="center"/>
          </w:tcPr>
          <w:p w14:paraId="77D0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1.项目应弘扬正确的价值观，厚植家国情怀，恪守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伦理规范，培育创新精神。</w:t>
            </w:r>
          </w:p>
          <w:p w14:paraId="221A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2.项目应聚焦国家战略布局和经济社会发展需求，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体现数字赋能，凸显文科的时代价值。</w:t>
            </w:r>
          </w:p>
          <w:p w14:paraId="53E0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3.项目应围绕学科专业领域难点痛点问题开展研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究与实践，对丰富和发展学科专业理论具有积极意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义。</w:t>
            </w:r>
          </w:p>
        </w:tc>
      </w:tr>
      <w:tr w14:paraId="10AF8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vAlign w:val="center"/>
          </w:tcPr>
          <w:p w14:paraId="66C3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92A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31C3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理论研究 （15%）</w:t>
            </w:r>
          </w:p>
        </w:tc>
        <w:tc>
          <w:tcPr>
            <w:tcW w:w="6836" w:type="dxa"/>
            <w:vAlign w:val="center"/>
          </w:tcPr>
          <w:p w14:paraId="0EFE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1.项目团队应以问题为导向，通过实践创新开展原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创性研究、跨学科综合研究，推进知识创新、理论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创新、方法创新和实践创新。</w:t>
            </w:r>
          </w:p>
          <w:p w14:paraId="6C53B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2.项目体现团队对学科专业理论知识的娴熟掌握，体现团队综合运用专业知识分析问题、解决问题的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能力。</w:t>
            </w:r>
          </w:p>
        </w:tc>
      </w:tr>
      <w:tr w14:paraId="5C9BB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7" w:hRule="atLeast"/>
          <w:jc w:val="center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 w14:paraId="243D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D52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  <w:p w14:paraId="46F5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2EB8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实践探索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（20%）</w:t>
            </w:r>
          </w:p>
        </w:tc>
        <w:tc>
          <w:tcPr>
            <w:tcW w:w="6836" w:type="dxa"/>
            <w:vAlign w:val="center"/>
          </w:tcPr>
          <w:p w14:paraId="582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Arial"/>
                <w:sz w:val="24"/>
                <w:szCs w:val="24"/>
              </w:rPr>
            </w:pPr>
          </w:p>
          <w:p w14:paraId="2B48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1.项目坚持面向社会、面向现实、面向问题，提出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切实可行、行之有效的解决方案。</w:t>
            </w:r>
          </w:p>
          <w:p w14:paraId="05A7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2.项目团队应走出校园、走向田野、走向社会，深入一线开展调查研究、数据采集、实践应用、社会服务等，获取一线真实数据与资料，挖掘基层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鲜活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案例，反映社会真实情况。</w:t>
            </w:r>
          </w:p>
          <w:p w14:paraId="6779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3.项目应切实注重实践锻炼与创新创造，能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够将专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业理论知识与实践锻炼有机结合，在实践中切实提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升解决社会现实问题的实战能力。</w:t>
            </w:r>
          </w:p>
          <w:p w14:paraId="3A9D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4.项目应通过产教融合、科教融汇、产学研协同创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新等赋能实践创新过程。</w:t>
            </w:r>
          </w:p>
        </w:tc>
      </w:tr>
    </w:tbl>
    <w:p w14:paraId="790D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ascii="Arial"/>
          <w:sz w:val="24"/>
          <w:szCs w:val="24"/>
        </w:rPr>
      </w:pPr>
    </w:p>
    <w:p w14:paraId="0E94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ascii="Arial" w:hAnsi="Arial" w:eastAsia="Arial" w:cs="Arial"/>
          <w:sz w:val="24"/>
          <w:szCs w:val="24"/>
        </w:rPr>
        <w:sectPr>
          <w:footerReference r:id="rId3" w:type="default"/>
          <w:pgSz w:w="11906" w:h="16839"/>
          <w:pgMar w:top="1431" w:right="1580" w:bottom="1152" w:left="1336" w:header="0" w:footer="987" w:gutter="0"/>
          <w:pgNumType w:fmt="decimal" w:start="1"/>
          <w:cols w:space="720" w:num="1"/>
        </w:sectPr>
      </w:pPr>
    </w:p>
    <w:p w14:paraId="14F2C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sz w:val="24"/>
          <w:szCs w:val="24"/>
        </w:rPr>
      </w:pPr>
    </w:p>
    <w:p w14:paraId="32AF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sz w:val="24"/>
          <w:szCs w:val="24"/>
        </w:rPr>
      </w:pPr>
    </w:p>
    <w:tbl>
      <w:tblPr>
        <w:tblStyle w:val="7"/>
        <w:tblW w:w="89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84"/>
        <w:gridCol w:w="6322"/>
      </w:tblGrid>
      <w:tr w14:paraId="4CA83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1" w:hRule="atLeast"/>
          <w:jc w:val="center"/>
        </w:trPr>
        <w:tc>
          <w:tcPr>
            <w:tcW w:w="1178" w:type="dxa"/>
            <w:vMerge w:val="restart"/>
            <w:tcBorders>
              <w:bottom w:val="nil"/>
            </w:tcBorders>
            <w:vAlign w:val="center"/>
          </w:tcPr>
          <w:p w14:paraId="7DD1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94C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C10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4FFB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2355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创造创新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（10%）</w:t>
            </w:r>
          </w:p>
        </w:tc>
        <w:tc>
          <w:tcPr>
            <w:tcW w:w="6322" w:type="dxa"/>
            <w:vAlign w:val="center"/>
          </w:tcPr>
          <w:p w14:paraId="5192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1.项目体现学科专业交叉融合，创造性地解决复杂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社会现实问题。</w:t>
            </w:r>
          </w:p>
          <w:p w14:paraId="0048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2.项目应体现各类创新理念、思路、方法、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在实践活动中的应用。</w:t>
            </w:r>
          </w:p>
          <w:p w14:paraId="01FB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3.项目团队应基于科学严谨的创新过程，遵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循创新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规律，推动形成新理论、新模式、新成果。</w:t>
            </w:r>
          </w:p>
        </w:tc>
      </w:tr>
      <w:tr w14:paraId="7F17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 w14:paraId="1AEA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1B69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34B9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团队合作</w:t>
            </w:r>
          </w:p>
          <w:p w14:paraId="5C16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（5%）</w:t>
            </w:r>
          </w:p>
        </w:tc>
        <w:tc>
          <w:tcPr>
            <w:tcW w:w="6322" w:type="dxa"/>
            <w:vAlign w:val="center"/>
          </w:tcPr>
          <w:p w14:paraId="1AF7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1.项目团队成员的专业结构科学、知识能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力互补、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职责分工明确。</w:t>
            </w:r>
          </w:p>
          <w:p w14:paraId="4198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2.项目团队应协同合作，具有较强的凝聚力和执行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力。</w:t>
            </w:r>
          </w:p>
        </w:tc>
      </w:tr>
      <w:tr w14:paraId="36E65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78" w:type="dxa"/>
            <w:vMerge w:val="restart"/>
            <w:tcBorders>
              <w:bottom w:val="nil"/>
            </w:tcBorders>
            <w:vAlign w:val="center"/>
          </w:tcPr>
          <w:p w14:paraId="6D1B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116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4E5F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A44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27F8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1597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02C5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3BC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6DFA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</w:p>
          <w:p w14:paraId="6349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（40%）</w:t>
            </w:r>
          </w:p>
        </w:tc>
        <w:tc>
          <w:tcPr>
            <w:tcW w:w="1484" w:type="dxa"/>
            <w:vAlign w:val="center"/>
          </w:tcPr>
          <w:p w14:paraId="4DFB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13F7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学理性</w:t>
            </w:r>
          </w:p>
          <w:p w14:paraId="02CF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（10%）</w:t>
            </w:r>
          </w:p>
        </w:tc>
        <w:tc>
          <w:tcPr>
            <w:tcW w:w="6322" w:type="dxa"/>
            <w:vAlign w:val="center"/>
          </w:tcPr>
          <w:p w14:paraId="71F5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项目成果能够体现对专业知识的理解和运用，以及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对实践的深入剖析和理论构建，具有科学性、逻辑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性和创新性。</w:t>
            </w:r>
          </w:p>
        </w:tc>
      </w:tr>
      <w:tr w14:paraId="273C0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78" w:type="dxa"/>
            <w:vMerge w:val="continue"/>
            <w:tcBorders>
              <w:top w:val="nil"/>
              <w:bottom w:val="nil"/>
            </w:tcBorders>
            <w:vAlign w:val="center"/>
          </w:tcPr>
          <w:p w14:paraId="2690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142F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15E0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创新性</w:t>
            </w:r>
          </w:p>
          <w:p w14:paraId="12C3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（15%）</w:t>
            </w:r>
          </w:p>
        </w:tc>
        <w:tc>
          <w:tcPr>
            <w:tcW w:w="6322" w:type="dxa"/>
            <w:vAlign w:val="center"/>
          </w:tcPr>
          <w:p w14:paraId="42B1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项目成果具有原创性、创新性，对原有理论体系或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概念等有新突破，对原有理论和方法有新补充或新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发展。</w:t>
            </w:r>
          </w:p>
        </w:tc>
      </w:tr>
      <w:tr w14:paraId="4228B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 w14:paraId="7E59C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1F58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6B8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503E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7914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价值性</w:t>
            </w:r>
          </w:p>
          <w:p w14:paraId="3A89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（15%）</w:t>
            </w:r>
          </w:p>
        </w:tc>
        <w:tc>
          <w:tcPr>
            <w:tcW w:w="6322" w:type="dxa"/>
            <w:vAlign w:val="center"/>
          </w:tcPr>
          <w:p w14:paraId="02A3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1.项目成果能够服务“</w:t>
            </w:r>
            <w:r>
              <w:rPr>
                <w:rFonts w:ascii="宋体" w:hAnsi="宋体" w:eastAsia="宋体" w:cs="宋体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四个面向</w:t>
            </w:r>
            <w:r>
              <w:rPr>
                <w:rFonts w:ascii="宋体" w:hAnsi="宋体" w:eastAsia="宋体" w:cs="宋体"/>
                <w:spacing w:val="-10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”，回应国家战略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需求，助力经济社会高质量发展。</w:t>
            </w:r>
          </w:p>
          <w:p w14:paraId="15644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2.项目成果对形成中国方案，建构中国自主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知识体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系具有积极贡献。</w:t>
            </w:r>
          </w:p>
          <w:p w14:paraId="08DE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firstLine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3.项目成果具有前瞻性、引领性，源于实践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且能够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转化为行动指南、政策建议等，指导实践并在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范围推广。</w:t>
            </w:r>
          </w:p>
        </w:tc>
      </w:tr>
    </w:tbl>
    <w:p w14:paraId="7602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ascii="Arial"/>
          <w:sz w:val="24"/>
          <w:szCs w:val="24"/>
        </w:rPr>
      </w:pPr>
    </w:p>
    <w:p w14:paraId="37914E2C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580" w:bottom="1152" w:left="1336" w:header="0" w:footer="987" w:gutter="0"/>
          <w:pgNumType w:fmt="decimal"/>
          <w:cols w:space="720" w:num="1"/>
        </w:sectPr>
      </w:pPr>
    </w:p>
    <w:p w14:paraId="2F633173">
      <w:pPr>
        <w:spacing w:before="140" w:line="241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大学生新文科实践创新大赛</w:t>
      </w:r>
    </w:p>
    <w:p w14:paraId="3271DE62">
      <w:pPr>
        <w:spacing w:line="593" w:lineRule="exact"/>
        <w:ind w:left="198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实践创新项目评审指标体系</w:t>
      </w:r>
    </w:p>
    <w:p w14:paraId="697613B4">
      <w:pPr>
        <w:pStyle w:val="2"/>
        <w:spacing w:before="73" w:line="224" w:lineRule="auto"/>
        <w:ind w:left="2853"/>
      </w:pPr>
      <w:r>
        <w:rPr>
          <w:b/>
          <w:bCs/>
          <w:spacing w:val="10"/>
        </w:rPr>
        <w:t>（应用型实践创新项目）</w:t>
      </w:r>
    </w:p>
    <w:p w14:paraId="748F022C">
      <w:pPr>
        <w:spacing w:line="103" w:lineRule="exact"/>
      </w:pPr>
    </w:p>
    <w:tbl>
      <w:tblPr>
        <w:tblStyle w:val="7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6"/>
        <w:gridCol w:w="6371"/>
      </w:tblGrid>
      <w:tr w14:paraId="79038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37" w:type="dxa"/>
            <w:vAlign w:val="center"/>
          </w:tcPr>
          <w:p w14:paraId="6C14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评审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维度</w:t>
            </w:r>
          </w:p>
        </w:tc>
        <w:tc>
          <w:tcPr>
            <w:tcW w:w="1376" w:type="dxa"/>
            <w:vAlign w:val="center"/>
          </w:tcPr>
          <w:p w14:paraId="3E8E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评审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要点</w:t>
            </w:r>
          </w:p>
        </w:tc>
        <w:tc>
          <w:tcPr>
            <w:tcW w:w="6371" w:type="dxa"/>
            <w:vAlign w:val="center"/>
          </w:tcPr>
          <w:p w14:paraId="3380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评审内容</w:t>
            </w:r>
          </w:p>
        </w:tc>
      </w:tr>
      <w:tr w14:paraId="7F64B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1237" w:type="dxa"/>
            <w:vMerge w:val="restart"/>
            <w:tcBorders>
              <w:bottom w:val="nil"/>
            </w:tcBorders>
            <w:vAlign w:val="center"/>
          </w:tcPr>
          <w:p w14:paraId="4EEC3403">
            <w:pPr>
              <w:spacing w:line="256" w:lineRule="auto"/>
              <w:jc w:val="left"/>
              <w:rPr>
                <w:rFonts w:ascii="Arial"/>
                <w:sz w:val="24"/>
                <w:szCs w:val="24"/>
              </w:rPr>
            </w:pPr>
          </w:p>
          <w:p w14:paraId="0DECB129">
            <w:pPr>
              <w:spacing w:line="256" w:lineRule="auto"/>
              <w:jc w:val="left"/>
              <w:rPr>
                <w:rFonts w:ascii="Arial"/>
                <w:sz w:val="24"/>
                <w:szCs w:val="24"/>
              </w:rPr>
            </w:pPr>
          </w:p>
          <w:p w14:paraId="3AFC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25"/>
                <w:w w:val="12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25"/>
                <w:sz w:val="24"/>
                <w:szCs w:val="24"/>
              </w:rPr>
              <w:t>过程</w:t>
            </w:r>
          </w:p>
          <w:p w14:paraId="320A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25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（60%）</w:t>
            </w:r>
          </w:p>
        </w:tc>
        <w:tc>
          <w:tcPr>
            <w:tcW w:w="1376" w:type="dxa"/>
            <w:vAlign w:val="center"/>
          </w:tcPr>
          <w:p w14:paraId="4DD8D76E">
            <w:pPr>
              <w:spacing w:line="252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19ECABA9">
            <w:pPr>
              <w:spacing w:line="2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03599AA">
            <w:pPr>
              <w:spacing w:line="2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99BAD2E">
            <w:pPr>
              <w:spacing w:before="91" w:line="235" w:lineRule="auto"/>
              <w:ind w:left="123" w:right="113" w:hanging="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选题意义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（10%）</w:t>
            </w:r>
          </w:p>
        </w:tc>
        <w:tc>
          <w:tcPr>
            <w:tcW w:w="6371" w:type="dxa"/>
            <w:vAlign w:val="center"/>
          </w:tcPr>
          <w:p w14:paraId="53A3D857">
            <w:pPr>
              <w:spacing w:before="135" w:line="228" w:lineRule="auto"/>
              <w:ind w:left="115" w:right="105" w:firstLine="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1.项目应弘扬正确的价值观，厚植家国情怀，恪守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伦理规范，培育创新精神。</w:t>
            </w:r>
          </w:p>
          <w:p w14:paraId="1E7FE61F">
            <w:pPr>
              <w:spacing w:before="27" w:line="228" w:lineRule="auto"/>
              <w:ind w:left="115" w:right="163" w:firstLine="3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2.项目应聚焦国家战略布局和经济社会发展需求，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体现数字赋能，凸显文科的时代价值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 w14:paraId="14AB7A0F">
            <w:pPr>
              <w:spacing w:before="29" w:line="228" w:lineRule="auto"/>
              <w:ind w:left="127" w:right="379" w:hanging="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3.项目应围绕学科专业领域难点痛点问题开展研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究与实践，对解决现实复杂问题具有一定帮助。</w:t>
            </w:r>
          </w:p>
        </w:tc>
      </w:tr>
      <w:tr w14:paraId="746E8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center"/>
          </w:tcPr>
          <w:p w14:paraId="7D9978E9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B30B70A">
            <w:pPr>
              <w:spacing w:line="34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575405D">
            <w:pPr>
              <w:spacing w:line="34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F9E3A3A">
            <w:pPr>
              <w:spacing w:before="91" w:line="235" w:lineRule="auto"/>
              <w:ind w:left="122" w:right="113" w:hanging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理论研究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（15%）</w:t>
            </w:r>
          </w:p>
        </w:tc>
        <w:tc>
          <w:tcPr>
            <w:tcW w:w="6371" w:type="dxa"/>
            <w:vAlign w:val="center"/>
          </w:tcPr>
          <w:p w14:paraId="6082D399">
            <w:pPr>
              <w:spacing w:before="61" w:line="232" w:lineRule="auto"/>
              <w:ind w:left="115" w:right="105" w:firstLine="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1.项目团队应以问题为导向，通过实践创新开展原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创性研究、跨学科综合研究，推进知识创新、理论创新、方法创新和实践创新。</w:t>
            </w:r>
          </w:p>
          <w:p w14:paraId="08BB4715">
            <w:pPr>
              <w:spacing w:before="25" w:line="228" w:lineRule="auto"/>
              <w:ind w:left="115" w:right="105" w:firstLine="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2.项目体现团队对学科专业理论知识的娴熟掌握，体现团队综合运用专业知识分析问题、解决问题的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能力。</w:t>
            </w:r>
          </w:p>
        </w:tc>
      </w:tr>
      <w:tr w14:paraId="10B4F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6" w:hRule="atLeast"/>
        </w:trPr>
        <w:tc>
          <w:tcPr>
            <w:tcW w:w="1237" w:type="dxa"/>
            <w:vMerge w:val="continue"/>
            <w:tcBorders>
              <w:top w:val="nil"/>
            </w:tcBorders>
            <w:vAlign w:val="center"/>
          </w:tcPr>
          <w:p w14:paraId="589650FF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7BCA1BB">
            <w:pPr>
              <w:spacing w:line="2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7C03EF0">
            <w:pPr>
              <w:spacing w:line="2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313E707D">
            <w:pPr>
              <w:spacing w:before="91" w:line="235" w:lineRule="auto"/>
              <w:ind w:left="122" w:right="113" w:hang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实践探索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（20%）</w:t>
            </w:r>
          </w:p>
        </w:tc>
        <w:tc>
          <w:tcPr>
            <w:tcW w:w="6371" w:type="dxa"/>
            <w:vAlign w:val="center"/>
          </w:tcPr>
          <w:p w14:paraId="74EF8DDB">
            <w:pPr>
              <w:spacing w:line="413" w:lineRule="auto"/>
              <w:jc w:val="left"/>
              <w:rPr>
                <w:rFonts w:ascii="Arial"/>
                <w:sz w:val="24"/>
                <w:szCs w:val="24"/>
              </w:rPr>
            </w:pPr>
          </w:p>
          <w:p w14:paraId="2D4DB952">
            <w:pPr>
              <w:spacing w:before="91" w:line="229" w:lineRule="auto"/>
              <w:ind w:left="114" w:right="105" w:firstLine="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1.项目坚持面向社会、面向现实、面向问题，提出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切实可行、行之有效的解决方案。</w:t>
            </w:r>
          </w:p>
          <w:p w14:paraId="1994ADA9">
            <w:pPr>
              <w:spacing w:before="25" w:line="233" w:lineRule="auto"/>
              <w:ind w:left="114" w:right="105" w:firstLine="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14:paraId="1CD44D35">
            <w:pPr>
              <w:spacing w:before="28" w:line="231" w:lineRule="auto"/>
              <w:ind w:left="114" w:right="105" w:firstLine="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3.项目应切实注重实践锻炼与创新创造，能够将专业理论知识与实践锻炼有机结合，在实践中切实提升解决社会现实问题的实战能力。</w:t>
            </w:r>
          </w:p>
          <w:p w14:paraId="2C4262F8">
            <w:pPr>
              <w:spacing w:before="26" w:line="229" w:lineRule="auto"/>
              <w:ind w:left="116" w:right="108" w:hanging="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4.项目应通过产教融合、科教融汇、产学研协同创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新等赋能实践创新过程。</w:t>
            </w:r>
          </w:p>
        </w:tc>
      </w:tr>
    </w:tbl>
    <w:p w14:paraId="738033C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80" w:bottom="1152" w:left="1336" w:header="0" w:footer="987" w:gutter="0"/>
          <w:pgNumType w:fmt="decimal"/>
          <w:cols w:space="720" w:num="1"/>
        </w:sectPr>
      </w:pPr>
    </w:p>
    <w:p w14:paraId="2C9680EA"/>
    <w:p w14:paraId="0A38453A">
      <w:pPr>
        <w:spacing w:before="63"/>
      </w:pPr>
    </w:p>
    <w:tbl>
      <w:tblPr>
        <w:tblStyle w:val="7"/>
        <w:tblW w:w="89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344"/>
        <w:gridCol w:w="6371"/>
      </w:tblGrid>
      <w:tr w14:paraId="20237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9" w:hRule="atLeast"/>
          <w:jc w:val="center"/>
        </w:trPr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64615C41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CD3CEF4">
            <w:pPr>
              <w:spacing w:line="255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38162701">
            <w:pPr>
              <w:spacing w:line="255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0220EE69">
            <w:pPr>
              <w:spacing w:line="256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20F2A100">
            <w:pPr>
              <w:spacing w:before="91" w:line="235" w:lineRule="auto"/>
              <w:ind w:left="123" w:right="113" w:hanging="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创造创新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（10%）</w:t>
            </w:r>
          </w:p>
        </w:tc>
        <w:tc>
          <w:tcPr>
            <w:tcW w:w="6371" w:type="dxa"/>
            <w:vAlign w:val="center"/>
          </w:tcPr>
          <w:p w14:paraId="58CA0606">
            <w:pPr>
              <w:spacing w:before="143" w:line="228" w:lineRule="auto"/>
              <w:ind w:left="117" w:right="105" w:firstLine="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1.项目体现学科专业交叉融合，创造性地解决复杂社会现实问题。</w:t>
            </w:r>
          </w:p>
          <w:p w14:paraId="348C505D">
            <w:pPr>
              <w:spacing w:before="27" w:line="229" w:lineRule="auto"/>
              <w:ind w:left="114" w:right="108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2.项目应体现各类创新理念、思路、方法、技术等在实践活动中的应用。</w:t>
            </w:r>
          </w:p>
          <w:p w14:paraId="0387DDE7">
            <w:pPr>
              <w:spacing w:before="24" w:line="229" w:lineRule="auto"/>
              <w:ind w:left="116" w:right="105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3.项目团队应基于科学严谨的创新过程，遵循创新规律，推动形成新理论、新模式、新成果。</w:t>
            </w:r>
          </w:p>
        </w:tc>
      </w:tr>
      <w:tr w14:paraId="127BA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 w14:paraId="39ACFB60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0555F63">
            <w:pPr>
              <w:spacing w:line="368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3CC1D254">
            <w:pPr>
              <w:spacing w:before="91" w:line="235" w:lineRule="auto"/>
              <w:ind w:left="123" w:right="113" w:firstLine="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团队合作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（5%）</w:t>
            </w:r>
          </w:p>
        </w:tc>
        <w:tc>
          <w:tcPr>
            <w:tcW w:w="6371" w:type="dxa"/>
            <w:vAlign w:val="center"/>
          </w:tcPr>
          <w:p w14:paraId="13099F4C">
            <w:pPr>
              <w:spacing w:before="101" w:line="229" w:lineRule="auto"/>
              <w:ind w:left="116" w:right="142" w:firstLine="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1.项目团队成员的专业结构科学、知识能力互补、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职责分工明确。</w:t>
            </w:r>
          </w:p>
          <w:p w14:paraId="3772E304">
            <w:pPr>
              <w:spacing w:before="25" w:line="229" w:lineRule="auto"/>
              <w:ind w:left="119" w:right="105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2.项目团队应协同合作，具有较强的凝聚力和执行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力。</w:t>
            </w:r>
          </w:p>
        </w:tc>
      </w:tr>
      <w:tr w14:paraId="1A7A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57A052ED">
            <w:pPr>
              <w:spacing w:line="28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25283468">
            <w:pPr>
              <w:spacing w:line="28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1DDBB7BF">
            <w:pPr>
              <w:spacing w:line="28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359ACA89">
            <w:pPr>
              <w:spacing w:line="28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6995A31A">
            <w:pPr>
              <w:spacing w:line="282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3385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25"/>
                <w:sz w:val="24"/>
                <w:szCs w:val="24"/>
              </w:rPr>
              <w:t>成果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w w:val="125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（40%）</w:t>
            </w:r>
          </w:p>
        </w:tc>
        <w:tc>
          <w:tcPr>
            <w:tcW w:w="1344" w:type="dxa"/>
            <w:vAlign w:val="center"/>
          </w:tcPr>
          <w:p w14:paraId="1BB976B9">
            <w:pPr>
              <w:spacing w:before="305" w:line="235" w:lineRule="auto"/>
              <w:ind w:left="122" w:right="394" w:hanging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学理性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（5%）</w:t>
            </w:r>
          </w:p>
        </w:tc>
        <w:tc>
          <w:tcPr>
            <w:tcW w:w="6371" w:type="dxa"/>
            <w:vAlign w:val="center"/>
          </w:tcPr>
          <w:p w14:paraId="09F7AF17">
            <w:pPr>
              <w:spacing w:before="125" w:line="232" w:lineRule="auto"/>
              <w:ind w:left="114" w:right="105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项目成果能够体现对专业知识的理解和运用，以及对实践的深入剖析和理论构建，具有科学性、逻辑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性和创新性。</w:t>
            </w:r>
          </w:p>
        </w:tc>
      </w:tr>
      <w:tr w14:paraId="3C309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 w14:paraId="29E2CD47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1FD810">
            <w:pPr>
              <w:spacing w:before="271" w:line="235" w:lineRule="auto"/>
              <w:ind w:left="123" w:right="274" w:hanging="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创新性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（15%）</w:t>
            </w:r>
          </w:p>
        </w:tc>
        <w:tc>
          <w:tcPr>
            <w:tcW w:w="6371" w:type="dxa"/>
            <w:vAlign w:val="center"/>
          </w:tcPr>
          <w:p w14:paraId="15C4528A">
            <w:pPr>
              <w:spacing w:before="91" w:line="232" w:lineRule="auto"/>
              <w:ind w:left="118" w:right="105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项目成果具有创新性，对解决社会现实问题，推动形成新方案、新模式、新产业、新业态具有积极意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义。</w:t>
            </w:r>
          </w:p>
        </w:tc>
      </w:tr>
      <w:tr w14:paraId="52F2B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 w14:paraId="4C4D66CE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51F307">
            <w:pPr>
              <w:spacing w:before="91" w:line="235" w:lineRule="auto"/>
              <w:ind w:left="122" w:right="274" w:hanging="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价值性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（20%）</w:t>
            </w:r>
          </w:p>
        </w:tc>
        <w:tc>
          <w:tcPr>
            <w:tcW w:w="6371" w:type="dxa"/>
            <w:vAlign w:val="center"/>
          </w:tcPr>
          <w:p w14:paraId="039F7226">
            <w:pPr>
              <w:spacing w:line="256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4BD74EFB">
            <w:pPr>
              <w:spacing w:before="91" w:line="228" w:lineRule="auto"/>
              <w:ind w:left="239" w:leftChars="114" w:right="108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1.项目成果能够服务“</w:t>
            </w:r>
            <w:r>
              <w:rPr>
                <w:rFonts w:ascii="宋体" w:hAnsi="宋体" w:eastAsia="宋体" w:cs="宋体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四个面向</w:t>
            </w:r>
            <w:r>
              <w:rPr>
                <w:rFonts w:ascii="宋体" w:hAnsi="宋体" w:eastAsia="宋体" w:cs="宋体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”，回应国家战略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需求，助力经济社会高质量发展。</w:t>
            </w:r>
          </w:p>
          <w:p w14:paraId="180DBB45">
            <w:pPr>
              <w:spacing w:before="26" w:line="229" w:lineRule="auto"/>
              <w:ind w:left="239" w:leftChars="114" w:right="108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2.项目成果具有可操作性、应用性，能够转化落地实施与实践应用，并在一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定范围内复制推广。</w:t>
            </w:r>
          </w:p>
        </w:tc>
      </w:tr>
    </w:tbl>
    <w:p w14:paraId="364C1192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567C">
    <w:pPr>
      <w:spacing w:line="169" w:lineRule="auto"/>
      <w:ind w:left="453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7DE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7DE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41DB">
    <w:pPr>
      <w:spacing w:line="169" w:lineRule="auto"/>
      <w:ind w:left="45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F9E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F9E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BC7F5">
    <w:pPr>
      <w:spacing w:line="169" w:lineRule="auto"/>
      <w:ind w:left="45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8CD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8CD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2NmMDFmMTJhNmRhY2RmM2UzM2E0ZWQ5ZjI5NWIifQ=="/>
  </w:docVars>
  <w:rsids>
    <w:rsidRoot w:val="1F7A55D4"/>
    <w:rsid w:val="0E5140FA"/>
    <w:rsid w:val="1DC3441B"/>
    <w:rsid w:val="1F7A55D4"/>
    <w:rsid w:val="20794D62"/>
    <w:rsid w:val="61475267"/>
    <w:rsid w:val="67022B21"/>
    <w:rsid w:val="693C4CB6"/>
    <w:rsid w:val="69B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1854</Characters>
  <Lines>0</Lines>
  <Paragraphs>0</Paragraphs>
  <TotalTime>45</TotalTime>
  <ScaleCrop>false</ScaleCrop>
  <LinksUpToDate>false</LinksUpToDate>
  <CharactersWithSpaces>1889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2024-09-29T06:43:00Z</dcterms:created>
  <dc:creator>十二</dc:creator>
  <cp:lastModifiedBy>十二</cp:lastModifiedBy>
  <dcterms:modified xsi:type="dcterms:W3CDTF">2024-09-30T02:34:36Z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8C812B1B0AE641E2A208BF9AF6085E7B_11</vt:lpwstr>
  </property>
</Properties>
</file>