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 w:firstLineChars="0"/>
        <w:jc w:val="left"/>
        <w:rPr>
          <w:rFonts w:eastAsia="方正黑体简体"/>
          <w:color w:val="000000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color w:val="000000"/>
        </w:rPr>
        <w:t>附件</w:t>
      </w:r>
      <w:r>
        <w:rPr>
          <w:rFonts w:eastAsia="方正黑体_GBK"/>
          <w:color w:val="000000"/>
        </w:rPr>
        <w:t>7-1</w:t>
      </w:r>
    </w:p>
    <w:p>
      <w:pPr>
        <w:spacing w:line="560" w:lineRule="exact"/>
        <w:ind w:firstLine="198" w:firstLineChars="45"/>
        <w:jc w:val="center"/>
        <w:rPr>
          <w:rFonts w:eastAsia="方正大标宋简体"/>
          <w:color w:val="000000"/>
          <w:sz w:val="44"/>
          <w:szCs w:val="44"/>
        </w:rPr>
      </w:pPr>
    </w:p>
    <w:p>
      <w:pPr>
        <w:spacing w:line="72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32"/>
        </w:rPr>
        <w:t>提请撤销全国“两红两优”荣誉情况（个人）</w:t>
      </w:r>
    </w:p>
    <w:p>
      <w:pPr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24"/>
        </w:rPr>
      </w:pPr>
    </w:p>
    <w:p>
      <w:pPr>
        <w:spacing w:line="240" w:lineRule="auto"/>
        <w:ind w:firstLine="0" w:firstLineChars="0"/>
        <w:rPr>
          <w:rFonts w:hint="eastAsia" w:eastAsia="方正大标宋简体"/>
          <w:bCs/>
          <w:color w:val="000000"/>
          <w:sz w:val="36"/>
          <w:szCs w:val="24"/>
        </w:rPr>
      </w:pPr>
      <w:r>
        <w:rPr>
          <w:rFonts w:hint="eastAsia" w:ascii="方正楷体_GBK" w:hAnsi="方正楷体_GBK" w:eastAsia="方正楷体_GBK" w:cs="方正楷体_GBK"/>
          <w:color w:val="000000"/>
          <w:sz w:val="24"/>
          <w:szCs w:val="20"/>
        </w:rPr>
        <w:t>市级团委（盖章）：                               联系人：                                办公电话：                                        手机：</w:t>
      </w:r>
    </w:p>
    <w:tbl>
      <w:tblPr>
        <w:tblStyle w:val="3"/>
        <w:tblW w:w="230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985"/>
        <w:gridCol w:w="1276"/>
        <w:gridCol w:w="764"/>
        <w:gridCol w:w="1220"/>
        <w:gridCol w:w="1995"/>
        <w:gridCol w:w="1276"/>
        <w:gridCol w:w="1417"/>
        <w:gridCol w:w="2126"/>
        <w:gridCol w:w="1793"/>
        <w:gridCol w:w="1793"/>
        <w:gridCol w:w="1326"/>
        <w:gridCol w:w="1325"/>
        <w:gridCol w:w="1529"/>
        <w:gridCol w:w="1470"/>
        <w:gridCol w:w="10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61" w:type="dxa"/>
            <w:vMerge w:val="restar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64" w:type="dxa"/>
            <w:vMerge w:val="restar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20" w:type="dxa"/>
            <w:vMerge w:val="restar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95" w:type="dxa"/>
            <w:vMerge w:val="restar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授予年份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荣誉类型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获得表彰时的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1793" w:type="dxa"/>
            <w:vMerge w:val="restar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违纪违法情况</w:t>
            </w:r>
          </w:p>
        </w:tc>
        <w:tc>
          <w:tcPr>
            <w:tcW w:w="1793" w:type="dxa"/>
            <w:vMerge w:val="restar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情形</w:t>
            </w: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1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刑事处罚情况</w:t>
            </w:r>
          </w:p>
        </w:tc>
        <w:tc>
          <w:tcPr>
            <w:tcW w:w="2651" w:type="dxa"/>
            <w:gridSpan w:val="2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情形</w:t>
            </w: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29" w:type="dxa"/>
            <w:vMerge w:val="restar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情形</w:t>
            </w: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3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政务处分情况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情形</w:t>
            </w: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4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团纪处分情况</w:t>
            </w:r>
          </w:p>
        </w:tc>
        <w:tc>
          <w:tcPr>
            <w:tcW w:w="1097" w:type="dxa"/>
            <w:vMerge w:val="restar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其他情形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61" w:type="dxa"/>
            <w:vMerge w:val="continue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 w:val="continue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 w:val="continue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党纪处分情况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是否取消预备党员资格</w:t>
            </w:r>
          </w:p>
        </w:tc>
        <w:tc>
          <w:tcPr>
            <w:tcW w:w="1529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方正黑体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方正黑体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××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199709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××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××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××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2022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全国优秀共青团员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××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××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××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××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××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××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spacing w:line="20" w:lineRule="atLeas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20" w:lineRule="atLeas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0" w:lineRule="atLeas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spacing w:line="20" w:lineRule="atLeas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20" w:lineRule="atLeas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line="20" w:lineRule="atLeas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0" w:lineRule="atLeas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0" w:lineRule="atLeas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20" w:lineRule="atLeas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spacing w:line="20" w:lineRule="atLeas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spacing w:line="20" w:lineRule="atLeas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spacing w:line="20" w:lineRule="atLeas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20" w:lineRule="atLeas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spacing w:line="20" w:lineRule="atLeas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20" w:lineRule="atLeas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pacing w:line="20" w:lineRule="atLeas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adjustRightInd w:val="0"/>
        <w:snapToGrid w:val="0"/>
        <w:spacing w:line="320" w:lineRule="exact"/>
        <w:ind w:firstLine="960" w:firstLineChars="300"/>
        <w:jc w:val="left"/>
        <w:rPr>
          <w:rFonts w:eastAsia="方正楷体简体"/>
          <w:color w:val="000000"/>
          <w:kern w:val="0"/>
          <w:szCs w:val="21"/>
        </w:rPr>
        <w:sectPr>
          <w:pgSz w:w="23814" w:h="16839" w:orient="landscape"/>
          <w:pgMar w:top="1587" w:right="1985" w:bottom="1587" w:left="1985" w:header="851" w:footer="992" w:gutter="0"/>
          <w:pgNumType w:fmt="numberInDash"/>
          <w:cols w:space="720" w:num="1"/>
          <w:docGrid w:linePitch="435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16" w:usb3="00000000" w:csb0="00040000" w:csb1="00000000"/>
  </w:font>
  <w:font w:name="方正楷体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MWIzOTE3YTgzZTRmMDBhNGRjYzFjNjQ2MjNlY2YifQ=="/>
  </w:docVars>
  <w:rsids>
    <w:rsidRoot w:val="00000000"/>
    <w:rsid w:val="3AA5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  <w:ind w:firstLine="200" w:firstLineChars="200"/>
      <w:jc w:val="both"/>
    </w:pPr>
    <w:rPr>
      <w:rFonts w:ascii="Times New Roman" w:hAnsi="Times New Roman" w:eastAsia="方正仿宋简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qFormat/>
    <w:uiPriority w:val="99"/>
    <w:pPr>
      <w:wordWrap w:val="0"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诗慧vaaa</cp:lastModifiedBy>
  <dcterms:modified xsi:type="dcterms:W3CDTF">2024-01-19T14:35:48Z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FC46696E7CC64B8B9B6AD01EC20B42AD_12</vt:lpwstr>
  </property>
</Properties>
</file>