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jc w:val="left"/>
        <w:rPr>
          <w:rFonts w:eastAsia="方正黑体简体"/>
          <w:color w:val="000000"/>
          <w:sz w:val="30"/>
          <w:szCs w:val="30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</w:rPr>
        <w:t>附件</w:t>
      </w:r>
      <w:r>
        <w:rPr>
          <w:rFonts w:eastAsia="方正黑体_GBK"/>
          <w:color w:val="000000"/>
        </w:rPr>
        <w:t>6</w:t>
      </w:r>
      <w:r>
        <w:rPr>
          <w:rFonts w:hint="eastAsia" w:ascii="方正黑体_GBK" w:hAnsi="方正黑体_GBK" w:eastAsia="方正黑体_GBK" w:cs="方正黑体_GBK"/>
          <w:color w:val="000000"/>
        </w:rPr>
        <w:t>-</w:t>
      </w:r>
      <w:r>
        <w:rPr>
          <w:rFonts w:eastAsia="方正黑体_GBK"/>
          <w:color w:val="000000"/>
        </w:rPr>
        <w:t>3</w:t>
      </w:r>
    </w:p>
    <w:p>
      <w:pPr>
        <w:widowControl/>
        <w:spacing w:line="240" w:lineRule="auto"/>
        <w:ind w:firstLine="0" w:firstLineChars="0"/>
        <w:jc w:val="left"/>
        <w:rPr>
          <w:rFonts w:eastAsia="方正黑体简体"/>
          <w:color w:val="000000"/>
          <w:sz w:val="30"/>
          <w:szCs w:val="30"/>
        </w:rPr>
      </w:pPr>
    </w:p>
    <w:p>
      <w:pPr>
        <w:ind w:firstLine="880"/>
        <w:jc w:val="center"/>
        <w:outlineLvl w:val="0"/>
        <w:rPr>
          <w:rFonts w:eastAsia="方正大标宋简体"/>
          <w:bCs/>
          <w:color w:val="000000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全国优秀共青团员申报汇总表</w:t>
      </w:r>
    </w:p>
    <w:bookmarkEnd w:id="0"/>
    <w:p>
      <w:pPr>
        <w:spacing w:line="240" w:lineRule="auto"/>
        <w:ind w:firstLine="0" w:firstLineChars="0"/>
        <w:rPr>
          <w:rFonts w:eastAsia="方正楷体简体"/>
          <w:color w:val="000000"/>
          <w:sz w:val="24"/>
          <w:szCs w:val="20"/>
        </w:rPr>
      </w:pPr>
    </w:p>
    <w:p>
      <w:pPr>
        <w:spacing w:line="240" w:lineRule="auto"/>
        <w:ind w:firstLine="0" w:firstLineChars="0"/>
        <w:rPr>
          <w:rFonts w:eastAsia="方正楷体简体"/>
          <w:color w:val="000000"/>
          <w:sz w:val="24"/>
          <w:szCs w:val="20"/>
        </w:rPr>
      </w:pPr>
      <w:r>
        <w:rPr>
          <w:rFonts w:hint="eastAsia" w:ascii="方正楷体_GBK" w:hAnsi="方正楷体_GBK" w:eastAsia="方正楷体_GBK" w:cs="方正楷体_GBK"/>
          <w:color w:val="000000"/>
          <w:sz w:val="24"/>
          <w:szCs w:val="20"/>
        </w:rPr>
        <w:t>市级团委（盖章）：                               联系人：                              办公电话：                                        手机：</w:t>
      </w:r>
    </w:p>
    <w:tbl>
      <w:tblPr>
        <w:tblStyle w:val="4"/>
        <w:tblW w:w="55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54"/>
        <w:gridCol w:w="854"/>
        <w:gridCol w:w="755"/>
        <w:gridCol w:w="747"/>
        <w:gridCol w:w="968"/>
        <w:gridCol w:w="968"/>
        <w:gridCol w:w="868"/>
        <w:gridCol w:w="895"/>
        <w:gridCol w:w="1371"/>
        <w:gridCol w:w="1259"/>
        <w:gridCol w:w="2292"/>
        <w:gridCol w:w="813"/>
        <w:gridCol w:w="1222"/>
        <w:gridCol w:w="1564"/>
        <w:gridCol w:w="1047"/>
        <w:gridCol w:w="1025"/>
        <w:gridCol w:w="1406"/>
        <w:gridCol w:w="643"/>
        <w:gridCol w:w="593"/>
        <w:gridCol w:w="904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  <w:jc w:val="center"/>
        </w:trPr>
        <w:tc>
          <w:tcPr>
            <w:tcW w:w="1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所占用名额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政治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</w:rPr>
              <w:t>出生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</w:rPr>
              <w:t>入团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9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团龄（按照去尾法取整，直接填数字）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18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是否成为注册志愿者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</w:rPr>
              <w:t>202</w:t>
            </w:r>
            <w:r>
              <w:rPr>
                <w:rFonts w:hint="eastAsia" w:eastAsia="方正楷体简体"/>
                <w:color w:val="000000"/>
                <w:kern w:val="0"/>
                <w:sz w:val="22"/>
              </w:rPr>
              <w:t>3年度志愿服务时长（填写整数）</w:t>
            </w:r>
          </w:p>
        </w:tc>
        <w:tc>
          <w:tcPr>
            <w:tcW w:w="34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</w:rPr>
              <w:t>近五年获得省级</w:t>
            </w:r>
            <w:r>
              <w:rPr>
                <w:rFonts w:hint="eastAsia" w:eastAsia="方正楷体简体"/>
                <w:color w:val="000000"/>
                <w:kern w:val="0"/>
                <w:sz w:val="22"/>
              </w:rPr>
              <w:t>或地市级</w:t>
            </w:r>
            <w:r>
              <w:rPr>
                <w:rFonts w:eastAsia="方正楷体简体"/>
                <w:color w:val="000000"/>
                <w:kern w:val="0"/>
                <w:sz w:val="22"/>
              </w:rPr>
              <w:t>荣誉情况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项）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eastAsia="方正楷体简体"/>
                <w:color w:val="000000"/>
                <w:kern w:val="0"/>
                <w:sz w:val="22"/>
              </w:rPr>
              <w:t>近</w:t>
            </w:r>
            <w:r>
              <w:rPr>
                <w:rFonts w:hint="eastAsia" w:eastAsia="方正楷体简体"/>
                <w:color w:val="000000"/>
                <w:kern w:val="0"/>
                <w:sz w:val="22"/>
              </w:rPr>
              <w:t>五</w:t>
            </w:r>
            <w:r>
              <w:rPr>
                <w:rFonts w:eastAsia="方正楷体简体"/>
                <w:color w:val="000000"/>
                <w:kern w:val="0"/>
                <w:sz w:val="22"/>
              </w:rPr>
              <w:t>年</w:t>
            </w:r>
            <w:r>
              <w:rPr>
                <w:rFonts w:hint="eastAsia" w:eastAsia="方正楷体简体"/>
                <w:color w:val="000000"/>
                <w:kern w:val="0"/>
                <w:sz w:val="22"/>
              </w:rPr>
              <w:t>教育评议结果为“优秀”等次的次数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是否已申请入党（年满</w:t>
            </w:r>
            <w:r>
              <w:rPr>
                <w:rFonts w:eastAsia="方正楷体简体"/>
                <w:color w:val="000000"/>
                <w:kern w:val="0"/>
                <w:sz w:val="22"/>
              </w:rPr>
              <w:t>18</w:t>
            </w:r>
            <w:r>
              <w:rPr>
                <w:rFonts w:hint="eastAsia" w:eastAsia="方正楷体简体"/>
                <w:color w:val="000000"/>
                <w:kern w:val="0"/>
                <w:sz w:val="22"/>
              </w:rPr>
              <w:t>周岁的须填写）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所属</w:t>
            </w:r>
            <w:r>
              <w:rPr>
                <w:rFonts w:eastAsia="方正楷体简体"/>
                <w:color w:val="000000"/>
                <w:kern w:val="0"/>
                <w:sz w:val="22"/>
              </w:rPr>
              <w:t>类别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（见附件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填写说明）</w:t>
            </w:r>
          </w:p>
        </w:tc>
        <w:tc>
          <w:tcPr>
            <w:tcW w:w="14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是否破格</w:t>
            </w:r>
          </w:p>
        </w:tc>
        <w:tc>
          <w:tcPr>
            <w:tcW w:w="131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破格原因</w:t>
            </w:r>
          </w:p>
        </w:tc>
        <w:tc>
          <w:tcPr>
            <w:tcW w:w="201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是否重点宣传</w:t>
            </w:r>
          </w:p>
        </w:tc>
        <w:tc>
          <w:tcPr>
            <w:tcW w:w="18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 w:eastAsia="方正楷体简体"/>
                <w:color w:val="000000"/>
                <w:kern w:val="0"/>
                <w:sz w:val="22"/>
              </w:rPr>
            </w:pPr>
            <w:r>
              <w:rPr>
                <w:rFonts w:hint="eastAsia" w:eastAsia="方正楷体简体"/>
                <w:color w:val="000000"/>
                <w:kern w:val="0"/>
                <w:sz w:val="22"/>
              </w:rPr>
              <w:t>典型事迹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（可另附</w:t>
            </w:r>
            <w:r>
              <w:rPr>
                <w:rFonts w:eastAsia="方正楷体简体"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eastAsia="方正楷体简体"/>
                <w:color w:val="000000"/>
                <w:kern w:val="0"/>
                <w:sz w:val="24"/>
                <w:szCs w:val="24"/>
              </w:rPr>
              <w:t>字左右说明）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综合</w:t>
            </w: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张××</w:t>
            </w:r>
          </w:p>
        </w:tc>
        <w:tc>
          <w:tcPr>
            <w:tcW w:w="16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男</w:t>
            </w:r>
          </w:p>
        </w:tc>
        <w:tc>
          <w:tcPr>
            <w:tcW w:w="16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汉族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团员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199912</w:t>
            </w: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201312</w:t>
            </w:r>
          </w:p>
        </w:tc>
        <w:tc>
          <w:tcPr>
            <w:tcW w:w="199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30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110109199812345678</w:t>
            </w:r>
          </w:p>
        </w:tc>
        <w:tc>
          <w:tcPr>
            <w:tcW w:w="28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13500000000</w:t>
            </w:r>
          </w:p>
        </w:tc>
        <w:tc>
          <w:tcPr>
            <w:tcW w:w="51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×大学医学院</w:t>
            </w:r>
            <w:r>
              <w:rPr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级临床医学专业博士研究生</w:t>
            </w:r>
          </w:p>
        </w:tc>
        <w:tc>
          <w:tcPr>
            <w:tcW w:w="18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34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2020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年广东省优秀共青团员</w:t>
            </w: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普通高等学校（含高职）</w:t>
            </w:r>
          </w:p>
        </w:tc>
        <w:tc>
          <w:tcPr>
            <w:tcW w:w="14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131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18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疫情防控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镇街</w:t>
            </w:r>
          </w:p>
          <w:p>
            <w:pPr>
              <w:widowControl/>
              <w:spacing w:line="320" w:lineRule="exact"/>
              <w:ind w:firstLine="0" w:firstLineChars="0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组织</w:t>
            </w: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6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36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9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5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3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1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" w:type="pct"/>
            <w:noWrap w:val="0"/>
            <w:vAlign w:val="top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360" w:lineRule="exact"/>
        <w:ind w:firstLine="0" w:firstLineChars="0"/>
        <w:rPr>
          <w:rFonts w:ascii="Times New Roman" w:hAnsi="Times New Roman" w:eastAsia="方正仿宋简体" w:cs="Times New Roman"/>
          <w:color w:val="000000"/>
          <w:sz w:val="21"/>
          <w:szCs w:val="21"/>
        </w:rPr>
      </w:pPr>
    </w:p>
    <w:p>
      <w:r>
        <w:rPr>
          <w:rFonts w:eastAsia="宋体"/>
          <w:color w:val="000000"/>
          <w:sz w:val="21"/>
          <w:szCs w:val="21"/>
        </w:rPr>
        <w:br w:type="page"/>
      </w:r>
    </w:p>
    <w:sectPr>
      <w:pgSz w:w="23811" w:h="16838" w:orient="landscape"/>
      <w:pgMar w:top="1587" w:right="1984" w:bottom="1587" w:left="192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zMWIzOTE3YTgzZTRmMDBhNGRjYzFjNjQ2MjNlY2YifQ=="/>
  </w:docVars>
  <w:rsids>
    <w:rsidRoot w:val="00000000"/>
    <w:rsid w:val="5783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99"/>
    <w:pPr>
      <w:wordWrap w:val="0"/>
    </w:pPr>
    <w:rPr>
      <w:sz w:val="21"/>
      <w:szCs w:val="21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诗慧vaaa</cp:lastModifiedBy>
  <dcterms:modified xsi:type="dcterms:W3CDTF">2024-01-19T14:32:52Z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A8C83B1EC4D64853BE9FA5CE19F72ACC_12</vt:lpwstr>
  </property>
</Properties>
</file>