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第一饭堂水池旁空地使用承诺书</w:t>
      </w:r>
      <w:bookmarkEnd w:id="0"/>
    </w:p>
    <w:p>
      <w:pPr>
        <w:widowControl/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第一饭堂水池旁空地是由校团委管理，由校团委办公室直接负责日常检查及操作，提供给学生以及老师举行比赛、摆摊等活动的场所。因此，借用第一饭堂水池旁空地时，我们会遵守以下规则：</w:t>
      </w:r>
    </w:p>
    <w:p>
      <w:pPr>
        <w:widowControl/>
        <w:snapToGrid/>
        <w:spacing w:before="0" w:beforeAutospacing="0" w:after="0" w:afterAutospacing="0" w:line="360" w:lineRule="auto"/>
        <w:ind w:left="139" w:hanging="139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1.严格按照要求使用第一饭堂水池旁空地，不在空地乱涂乱画，不破坏空地周边的绿化设施。</w:t>
      </w:r>
    </w:p>
    <w:p>
      <w:pPr>
        <w:widowControl/>
        <w:snapToGrid/>
        <w:spacing w:before="0" w:beforeAutospacing="0" w:after="0" w:afterAutospacing="0" w:line="360" w:lineRule="auto"/>
        <w:ind w:left="120" w:hanging="12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2.使用时保持第一饭堂水池旁空地卫生整洁，不做随地吐痰、乱丢杂物等不文明行为；使用后需及时进行清洁工作。</w:t>
      </w:r>
    </w:p>
    <w:p>
      <w:pPr>
        <w:widowControl/>
        <w:snapToGrid/>
        <w:spacing w:before="0" w:beforeAutospacing="0" w:after="0" w:afterAutospacing="0" w:line="360" w:lineRule="auto"/>
        <w:ind w:left="120" w:hanging="12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3.积极维护第一饭堂水池旁空地消防安全，不吸烟，不使用明火。活动结束后待校团委办公室相关负责人来检查卫生情况后才能离开。</w:t>
      </w:r>
    </w:p>
    <w:p>
      <w:pPr>
        <w:widowControl/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4.如有违规，愿接受相应处罚。</w:t>
      </w:r>
    </w:p>
    <w:p>
      <w:pPr>
        <w:widowControl/>
        <w:snapToGrid/>
        <w:spacing w:before="0" w:beforeAutospacing="0" w:after="0" w:afterAutospacing="0" w:line="360" w:lineRule="auto"/>
        <w:ind w:left="120" w:hanging="12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5.本承诺书最终解释权归校团委办公室所有，若校团委办公室对场地卫生不满意，承诺人需配合校团委办公室完成场地清理。</w:t>
      </w:r>
    </w:p>
    <w:p>
      <w:pPr>
        <w:widowControl/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承诺人：</w:t>
      </w:r>
    </w:p>
    <w:p>
      <w:pPr>
        <w:widowControl/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指导老师意见：</w:t>
      </w:r>
    </w:p>
    <w:p>
      <w:pPr>
        <w:widowControl/>
        <w:snapToGrid/>
        <w:spacing w:before="0" w:beforeAutospacing="0" w:after="0" w:afterAutospacing="0" w:line="360" w:lineRule="auto"/>
        <w:jc w:val="righ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60" w:lineRule="auto"/>
        <w:jc w:val="righ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60" w:lineRule="auto"/>
        <w:ind w:right="960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4095" w:firstLineChars="195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headerReference r:id="rId4" w:type="even"/>
      <w:pgSz w:w="11164" w:h="15485"/>
      <w:pgMar w:top="1134" w:right="1134" w:bottom="468" w:left="1134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0"/>
      </w:pBdr>
      <w:tabs>
        <w:tab w:val="right" w:pos="8896"/>
      </w:tabs>
      <w:snapToGrid w:val="0"/>
      <w:jc w:val="both"/>
      <w:textAlignment w:val="baseline"/>
      <w:rPr>
        <w:rStyle w:val="6"/>
        <w:kern w:val="2"/>
        <w:sz w:val="18"/>
        <w:szCs w:val="18"/>
        <w:lang w:val="en-US" w:eastAsia="zh-CN" w:bidi="ar-SA"/>
      </w:rPr>
    </w:pPr>
    <w:r>
      <w:rPr>
        <w:rStyle w:val="6"/>
        <w:rFonts w:ascii="宋体" w:hAnsi="宋体"/>
        <w:kern w:val="0"/>
        <w:sz w:val="24"/>
        <w:szCs w:val="18"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-254635</wp:posOffset>
          </wp:positionV>
          <wp:extent cx="457200" cy="447675"/>
          <wp:effectExtent l="0" t="0" r="0" b="9525"/>
          <wp:wrapNone/>
          <wp:docPr id="1" name="图片 1" descr="共青团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共青团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6"/>
        <w:b/>
        <w:kern w:val="2"/>
        <w:sz w:val="18"/>
        <w:szCs w:val="18"/>
        <w:lang w:val="en-US" w:eastAsia="zh-CN" w:bidi="ar-SA"/>
      </w:rPr>
      <w:t xml:space="preserve">                共青团广州华立学院委员会监制</w:t>
    </w:r>
    <w:r>
      <w:rPr>
        <w:rStyle w:val="6"/>
        <w:kern w:val="2"/>
        <w:sz w:val="18"/>
        <w:szCs w:val="18"/>
        <w:lang w:val="en-US" w:eastAsia="zh-CN" w:bidi="ar-SA"/>
      </w:rPr>
      <w:t xml:space="preserve">           </w:t>
    </w:r>
    <w:r>
      <w:rPr>
        <w:rStyle w:val="6"/>
        <w:b/>
        <w:kern w:val="2"/>
        <w:sz w:val="18"/>
        <w:szCs w:val="18"/>
        <w:lang w:val="en-US" w:eastAsia="zh-CN" w:bidi="ar-SA"/>
      </w:rPr>
      <w:t>广州华立学院团委办公室制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textAlignment w:val="baseline"/>
      <w:rPr>
        <w:rStyle w:val="6"/>
        <w:kern w:val="2"/>
        <w:sz w:val="21"/>
        <w:szCs w:val="24"/>
        <w:lang w:val="en-US" w:eastAsia="zh-CN" w:bidi="ar-SA"/>
      </w:rPr>
    </w:pPr>
    <w:r>
      <w:rPr>
        <w:rStyle w:val="6"/>
        <w:kern w:val="2"/>
        <w:sz w:val="21"/>
        <w:szCs w:val="24"/>
        <w:lang w:val="en-US" w:eastAsia="zh-CN" w:bidi="ar-S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47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link w:val="3"/>
    <w:uiPriority w:val="0"/>
    <w:rPr>
      <w:kern w:val="2"/>
      <w:sz w:val="18"/>
      <w:szCs w:val="18"/>
    </w:rPr>
  </w:style>
  <w:style w:type="character" w:customStyle="1" w:styleId="9">
    <w:name w:val="UserStyle_1"/>
    <w:link w:val="2"/>
    <w:uiPriority w:val="0"/>
    <w:rPr>
      <w:kern w:val="2"/>
      <w:sz w:val="18"/>
      <w:szCs w:val="18"/>
    </w:rPr>
  </w:style>
  <w:style w:type="character" w:customStyle="1" w:styleId="10">
    <w:name w:val="UserStyle_2"/>
    <w:link w:val="11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2023-08-16T07:00:01Z</dcterms:created>
  <dc:creator>tzw18</dc:creator>
  <cp:lastModifiedBy>Tom</cp:lastModifiedBy>
  <dcterms:modified xsi:type="dcterms:W3CDTF">2023-08-16T07:02:04Z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0762BA7A4ADE406E82BC699B092A0CB9_13</vt:lpwstr>
  </property>
</Properties>
</file>